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3827"/>
        <w:gridCol w:w="851"/>
        <w:gridCol w:w="4111"/>
        <w:gridCol w:w="850"/>
        <w:gridCol w:w="4253"/>
      </w:tblGrid>
      <w:tr w:rsidR="007F0C24" w:rsidRPr="00CB62E0" w:rsidTr="00CB62E0">
        <w:trPr>
          <w:trHeight w:val="516"/>
        </w:trPr>
        <w:tc>
          <w:tcPr>
            <w:tcW w:w="160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Comic Sans MS" w:hAnsi="Comic Sans MS"/>
                <w:b/>
                <w:szCs w:val="24"/>
                <w:lang w:val="uk-UA"/>
              </w:rPr>
            </w:pPr>
            <w:r w:rsidRPr="00CB62E0">
              <w:rPr>
                <w:rFonts w:ascii="Comic Sans MS" w:hAnsi="Comic Sans MS"/>
                <w:b/>
                <w:szCs w:val="24"/>
                <w:lang w:val="uk-UA"/>
              </w:rPr>
              <w:t>Розклад літньої (</w:t>
            </w:r>
            <w:proofErr w:type="spellStart"/>
            <w:r w:rsidRPr="00CB62E0">
              <w:rPr>
                <w:rFonts w:ascii="Comic Sans MS" w:hAnsi="Comic Sans MS"/>
                <w:b/>
                <w:szCs w:val="24"/>
                <w:lang w:val="uk-UA"/>
              </w:rPr>
              <w:t>заліково</w:t>
            </w:r>
            <w:proofErr w:type="spellEnd"/>
            <w:r w:rsidRPr="00CB62E0">
              <w:rPr>
                <w:rFonts w:ascii="Comic Sans MS" w:hAnsi="Comic Sans MS"/>
                <w:b/>
                <w:szCs w:val="24"/>
                <w:lang w:val="uk-UA"/>
              </w:rPr>
              <w:t>-екзаменаційної) сесії для студентів 3 курсу факультету іноземних мов заочної форми навчання.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Comic Sans MS" w:hAnsi="Comic Sans MS"/>
                <w:b/>
                <w:szCs w:val="24"/>
                <w:lang w:val="uk-UA"/>
              </w:rPr>
              <w:t>Спеціальності: «Філологія (англійська мова і література та друга іноземна мова)»,  «Філологія (англійсько-український переклад та переклад з другої іноземної мови)»,  «Середня освіта (англійська мова і література та друга іноземна мова)».</w:t>
            </w:r>
          </w:p>
        </w:tc>
      </w:tr>
      <w:tr w:rsidR="007F0C24" w:rsidRPr="00CB62E0" w:rsidTr="00CB62E0">
        <w:trPr>
          <w:trHeight w:val="516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«Філологія (англійська мова і література та друга іноземна мова</w:t>
            </w:r>
            <w:r w:rsidRPr="00CB62E0">
              <w:rPr>
                <w:rFonts w:ascii="Times New Roman" w:hAnsi="Times New Roman" w:cs="Times New Roman"/>
                <w:szCs w:val="24"/>
                <w:u w:val="single"/>
              </w:rPr>
              <w:t>)</w:t>
            </w: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«Середня освіта (англійська мова і література та друга іноземна мова)»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u w:val="single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u w:val="single"/>
                <w:lang w:val="uk-UA"/>
              </w:rPr>
              <w:t xml:space="preserve"> «Філологія (англійсько-український переклад та переклад з другої іноземної мови)»</w:t>
            </w:r>
          </w:p>
        </w:tc>
      </w:tr>
      <w:tr w:rsidR="007F0C24" w:rsidRPr="00CB62E0" w:rsidTr="00CB62E0">
        <w:trPr>
          <w:trHeight w:val="46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05.06</w:t>
            </w:r>
          </w:p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vertAlign w:val="superscript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Історія англійської мови (Соловйова О.В.)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vertAlign w:val="superscript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Батринчук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З.Р) ІСПИТ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Практ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Нузбан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О.В.) ІСПИТ </w:t>
            </w:r>
          </w:p>
        </w:tc>
      </w:tr>
      <w:tr w:rsidR="007F0C24" w:rsidRPr="00CB62E0" w:rsidTr="00CB62E0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06.06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</w:t>
            </w: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`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Методика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навчання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іноземної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літератури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у ЗЗСО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Бешлей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14:40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Методика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навчання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іноземної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літератури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у ЗЗСО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Бешлей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Друга ін.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В.В.)</w:t>
            </w:r>
          </w:p>
        </w:tc>
      </w:tr>
      <w:tr w:rsidR="007F0C24" w:rsidRPr="00CB62E0" w:rsidTr="00CB62E0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07.06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О.М.)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Мусурівська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50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Друга ін.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В.В.)</w:t>
            </w:r>
          </w:p>
        </w:tc>
      </w:tr>
      <w:tr w:rsidR="007F0C24" w:rsidRPr="00CB62E0" w:rsidTr="00CB62E0">
        <w:trPr>
          <w:trHeight w:val="581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О.М.)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Мусурівська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Друга ін.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В.В.)</w:t>
            </w:r>
          </w:p>
        </w:tc>
      </w:tr>
      <w:tr w:rsidR="007F0C24" w:rsidRPr="00CB62E0" w:rsidTr="00CB62E0">
        <w:trPr>
          <w:trHeight w:val="376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: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rPr>
          <w:trHeight w:val="376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14:40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14:40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14:40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08.06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неділя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О.М.)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Здоров’язбережувальні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технології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домедична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допомога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Машинний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переклад і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постредагування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(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Кочатинська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Ю.В.)</w:t>
            </w: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ЗАЛІК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14:40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Здоров’язбережувальні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технології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домедична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допомога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F0C24" w:rsidRPr="00CB62E0" w:rsidTr="00CB62E0"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09.06</w:t>
            </w:r>
          </w:p>
          <w:p w:rsidR="007F0C24" w:rsidRPr="00CB62E0" w:rsidRDefault="007F0C24" w:rsidP="00CB6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Комунікативний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курс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іноземної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(Соловйова О.В.) ЗАЛІК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b/>
                <w:sz w:val="20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Спецкурс «Практикум з проблем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викладання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іноземної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у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школі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»</w:t>
            </w: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Бешлей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О.В.) ЗАЛІК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Теорія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історія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перекладу</w:t>
            </w: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(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Кушнерик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В.І.) ІСПИТ</w:t>
            </w:r>
          </w:p>
        </w:tc>
      </w:tr>
      <w:tr w:rsidR="007F0C24" w:rsidRPr="00CB62E0" w:rsidTr="00CB62E0"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lastRenderedPageBreak/>
              <w:t>10.06</w:t>
            </w:r>
          </w:p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</w:rPr>
              <w:t>Аналіз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</w:rPr>
              <w:t>медіадискурсу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Бешлей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О.В.) ЗАЛІК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F0C24" w:rsidRPr="00CB62E0" w:rsidTr="00CB62E0"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11.06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sz w:val="20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КУРСОВА РОБОТА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КУРСОВА РОБОТА ІСПИТ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>КУРСОВА РОБОТА ІСПИТ</w:t>
            </w:r>
          </w:p>
        </w:tc>
      </w:tr>
      <w:tr w:rsidR="007F0C24" w:rsidRPr="00CB62E0" w:rsidTr="00CB62E0">
        <w:trPr>
          <w:trHeight w:val="491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12.06</w:t>
            </w:r>
          </w:p>
          <w:p w:rsidR="007F0C24" w:rsidRPr="00CB62E0" w:rsidRDefault="007F0C24" w:rsidP="00CB6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четвер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tabs>
                <w:tab w:val="center" w:pos="352"/>
              </w:tabs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М.В.),(Нічий В.В.) ЗАЛІК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tabs>
                <w:tab w:val="center" w:pos="352"/>
              </w:tabs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</w:p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Здоров’язбережувальні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технології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домедична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допомога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(Романів Л. В.)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ЗАЛІК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tabs>
                <w:tab w:val="center" w:pos="352"/>
              </w:tabs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13:00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</w:p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Основи послідовного перекладу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Головащенко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Ю.С.) ЗАЛІК</w:t>
            </w:r>
          </w:p>
        </w:tc>
      </w:tr>
      <w:tr w:rsidR="007F0C24" w:rsidRPr="00CB62E0" w:rsidTr="00CB62E0">
        <w:trPr>
          <w:trHeight w:val="491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F0C24" w:rsidRPr="00CB62E0" w:rsidTr="00CB62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14.06</w:t>
            </w:r>
          </w:p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sz w:val="20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9:00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Друга ін. мова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М.В.),(Нічий В.В.)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Практичний курс другої мови(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Заполовський</w:t>
            </w:r>
            <w:proofErr w:type="spellEnd"/>
            <w:r w:rsidR="00CB62E0"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М.В.),(Нічий В.В.)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ІСПИТ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9:00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Друга ін. мова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М.В.),(Нічий В.В.) ІСПИТ</w:t>
            </w:r>
          </w:p>
        </w:tc>
      </w:tr>
      <w:tr w:rsidR="007F0C24" w:rsidRPr="00CB62E0" w:rsidTr="00CB62E0">
        <w:tc>
          <w:tcPr>
            <w:tcW w:w="12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15.06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неділя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О.М.)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Мусурівська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9:50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Основна іноземна мова(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Мусурівська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11:30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16.06</w:t>
            </w:r>
          </w:p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lang w:val="uk-UA"/>
              </w:rPr>
              <w:t>Навчальна педагогічна  практика з відривом від виробництва ІСПИТ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167A54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Заполовський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М.В,Стефурак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О.В) ІСПИТ</w:t>
            </w:r>
          </w:p>
        </w:tc>
      </w:tr>
      <w:tr w:rsidR="007F0C24" w:rsidRPr="00CB62E0" w:rsidTr="00CB62E0">
        <w:tc>
          <w:tcPr>
            <w:tcW w:w="12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17.06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Методика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навчання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іноземної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та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літератури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у ЗЗСО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Бешлей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О.В.) ЗАЛІК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Методика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формування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виховної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діяльності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з </w:t>
            </w:r>
            <w:proofErr w:type="spellStart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>ін.мови</w:t>
            </w:r>
            <w:proofErr w:type="spellEnd"/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  <w:t xml:space="preserve"> у ЗЗСО</w:t>
            </w:r>
            <w:r w:rsidRPr="00CB62E0"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  <w:t xml:space="preserve"> (Шиба А.В.) ЗАЛІК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</w:rPr>
              <w:t>14:40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А.Р.)</w:t>
            </w:r>
          </w:p>
        </w:tc>
      </w:tr>
      <w:tr w:rsidR="007F0C24" w:rsidRPr="00CB62E0" w:rsidTr="00CB62E0"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19.06</w:t>
            </w:r>
          </w:p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13:00</w:t>
            </w:r>
            <w:r w:rsidRPr="00CB62E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Основна іноземна мова 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Гнатковська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О.М.)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ІСПИТ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Основна іноземна мова(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Мусурівська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О.В.)</w:t>
            </w:r>
            <w:r w:rsidRPr="00CB62E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ІСПИТ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13:00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Основна іноземна мова </w:t>
            </w:r>
          </w:p>
          <w:p w:rsidR="007F0C24" w:rsidRPr="00CB62E0" w:rsidRDefault="007F0C24" w:rsidP="00CB62E0">
            <w:pPr>
              <w:spacing w:after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(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Ніжнік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Л.І., </w:t>
            </w:r>
            <w:proofErr w:type="spellStart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>Боднарчук</w:t>
            </w:r>
            <w:proofErr w:type="spellEnd"/>
            <w:r w:rsidRPr="00CB62E0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А.Р.) ІСПИТ</w:t>
            </w:r>
          </w:p>
        </w:tc>
      </w:tr>
    </w:tbl>
    <w:p w:rsidR="00CB62E0" w:rsidRDefault="00CB62E0" w:rsidP="007F0C24">
      <w:pPr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CD3FB3" w:rsidRPr="00CB62E0" w:rsidRDefault="007F0C24" w:rsidP="007F0C24">
      <w:pPr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CB62E0">
        <w:rPr>
          <w:rFonts w:ascii="Times New Roman" w:hAnsi="Times New Roman" w:cs="Times New Roman"/>
          <w:b/>
          <w:sz w:val="24"/>
          <w:szCs w:val="28"/>
          <w:lang w:val="uk-UA"/>
        </w:rPr>
        <w:t xml:space="preserve">Декан факультету іноземних мов                                                       </w:t>
      </w:r>
      <w:r w:rsidR="00CB62E0" w:rsidRPr="00CB62E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</w:t>
      </w:r>
      <w:r w:rsidRPr="00CB62E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</w:t>
      </w:r>
      <w:r w:rsidRPr="00CB62E0">
        <w:rPr>
          <w:rFonts w:ascii="Times New Roman" w:hAnsi="Times New Roman" w:cs="Times New Roman"/>
          <w:b/>
          <w:szCs w:val="24"/>
          <w:lang w:val="uk-UA"/>
        </w:rPr>
        <w:t>Тетяна КОЛІСНИЧЕНКО</w:t>
      </w:r>
    </w:p>
    <w:sectPr w:rsidR="00CD3FB3" w:rsidRPr="00CB62E0" w:rsidSect="00CB62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5"/>
    <w:rsid w:val="0053510E"/>
    <w:rsid w:val="007C4C75"/>
    <w:rsid w:val="007F0C24"/>
    <w:rsid w:val="00950324"/>
    <w:rsid w:val="00CB62E0"/>
    <w:rsid w:val="00D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F0FD"/>
  <w15:chartTrackingRefBased/>
  <w15:docId w15:val="{651C75B9-C678-4335-8F55-339EA099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0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2861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FIM</cp:lastModifiedBy>
  <cp:revision>4</cp:revision>
  <dcterms:created xsi:type="dcterms:W3CDTF">2025-03-27T12:41:00Z</dcterms:created>
  <dcterms:modified xsi:type="dcterms:W3CDTF">2025-04-01T06:48:00Z</dcterms:modified>
</cp:coreProperties>
</file>